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F1" w:rsidRDefault="00C32CF1" w:rsidP="00C32CF1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color w:val="444444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color w:val="444444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牢记使命担当 赓续匠心传承</w:t>
      </w:r>
      <w:r>
        <w:rPr>
          <w:rFonts w:ascii="方正小标宋简体" w:eastAsia="方正小标宋简体" w:hAnsi="方正小标宋简体" w:cs="方正小标宋简体"/>
          <w:color w:val="444444"/>
          <w:sz w:val="44"/>
          <w:szCs w:val="44"/>
        </w:rPr>
        <w:t>”</w:t>
      </w:r>
    </w:p>
    <w:p w:rsidR="00C32CF1" w:rsidRDefault="00C32CF1" w:rsidP="00C32CF1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color w:val="444444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444444"/>
          <w:sz w:val="44"/>
          <w:szCs w:val="44"/>
        </w:rPr>
        <w:t>暨“劳模工匠进校园”宣讲活动方案</w:t>
      </w:r>
    </w:p>
    <w:bookmarkEnd w:id="0"/>
    <w:p w:rsidR="00C32CF1" w:rsidRDefault="00C32CF1" w:rsidP="00C32CF1">
      <w:pPr>
        <w:pStyle w:val="1"/>
        <w:widowControl/>
        <w:shd w:val="clear" w:color="auto" w:fill="FFFFFF"/>
        <w:spacing w:beforeAutospacing="0" w:afterAutospacing="0" w:line="576" w:lineRule="atLeast"/>
        <w:ind w:firstLineChars="200" w:firstLine="640"/>
        <w:rPr>
          <w:rFonts w:ascii="仿宋" w:eastAsia="仿宋" w:hAnsi="仿宋" w:cs="仿宋" w:hint="default"/>
          <w:b w:val="0"/>
          <w:bCs w:val="0"/>
          <w:sz w:val="32"/>
          <w:szCs w:val="32"/>
          <w:shd w:val="clear" w:color="auto" w:fill="FFFFFF"/>
        </w:rPr>
      </w:pPr>
    </w:p>
    <w:p w:rsidR="00C32CF1" w:rsidRDefault="00C32CF1" w:rsidP="00C32CF1">
      <w:pPr>
        <w:pStyle w:val="1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444444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今年是中华全国总工会成立100周年，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为大力弘扬劳模精神、劳动精神、工匠精神，教育家精神和“陇人骄子”的先进事迹，引导广大师生培育深厚的劳动情怀，塑造“崇尚劳动，热爱劳动，辛勤劳动，诚实劳动”的新时代劳动价值观，激励广大师生从劳模工匠身上获得启发、汲取力量，结合我校实际，特制定如下</w:t>
      </w:r>
      <w:r>
        <w:rPr>
          <w:rFonts w:ascii="仿宋" w:eastAsia="仿宋" w:hAnsi="仿宋" w:cs="仿宋"/>
          <w:b w:val="0"/>
          <w:bCs w:val="0"/>
          <w:color w:val="444444"/>
          <w:sz w:val="32"/>
          <w:szCs w:val="32"/>
        </w:rPr>
        <w:t>“劳模工匠进校园”宣讲活动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实施</w:t>
      </w:r>
      <w:r>
        <w:rPr>
          <w:rFonts w:ascii="仿宋" w:eastAsia="仿宋" w:hAnsi="仿宋" w:cs="仿宋"/>
          <w:b w:val="0"/>
          <w:bCs w:val="0"/>
          <w:color w:val="444444"/>
          <w:sz w:val="32"/>
          <w:szCs w:val="32"/>
        </w:rPr>
        <w:t>方案。</w:t>
      </w:r>
    </w:p>
    <w:p w:rsidR="00C32CF1" w:rsidRDefault="00C32CF1" w:rsidP="00C32CF1">
      <w:pPr>
        <w:spacing w:line="560" w:lineRule="exact"/>
        <w:ind w:firstLineChars="200" w:firstLine="640"/>
        <w:rPr>
          <w:rFonts w:ascii="黑体" w:eastAsia="黑体" w:hAnsi="黑体" w:cs="黑体"/>
          <w:color w:val="444444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32"/>
          <w:szCs w:val="32"/>
        </w:rPr>
        <w:t>一、指导思想</w:t>
      </w:r>
    </w:p>
    <w:p w:rsidR="00C32CF1" w:rsidRDefault="00C32CF1" w:rsidP="00C32CF1">
      <w:pPr>
        <w:pStyle w:val="1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宋体" w:hint="default"/>
          <w:b w:val="0"/>
          <w:bCs w:val="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sz w:val="32"/>
          <w:szCs w:val="32"/>
        </w:rPr>
        <w:t xml:space="preserve">   </w:t>
      </w:r>
      <w:r>
        <w:rPr>
          <w:rFonts w:ascii="仿宋" w:eastAsia="仿宋" w:hAnsi="仿宋"/>
          <w:b w:val="0"/>
          <w:bCs w:val="0"/>
          <w:sz w:val="32"/>
          <w:szCs w:val="32"/>
        </w:rPr>
        <w:t>以</w:t>
      </w:r>
      <w:r>
        <w:rPr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习近平新时代中国特色社会主义思想为指导，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为</w:t>
      </w:r>
      <w:r>
        <w:rPr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学习贯彻庆祝中华全国总工会成立100周年暨全国劳动模范和先进工作者表彰大会精神</w:t>
      </w:r>
      <w:r>
        <w:rPr>
          <w:rFonts w:ascii="仿宋" w:eastAsia="仿宋" w:hAnsi="仿宋"/>
          <w:b w:val="0"/>
          <w:bCs w:val="0"/>
          <w:sz w:val="32"/>
          <w:szCs w:val="32"/>
        </w:rPr>
        <w:t>，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紧紧围绕学校立德树人根本任务，</w:t>
      </w:r>
      <w:r>
        <w:rPr>
          <w:rFonts w:ascii="仿宋" w:eastAsia="仿宋" w:hAnsi="仿宋"/>
          <w:b w:val="0"/>
          <w:bCs w:val="0"/>
          <w:sz w:val="32"/>
          <w:szCs w:val="32"/>
        </w:rPr>
        <w:t>以学校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审核评估</w:t>
      </w:r>
      <w:r>
        <w:rPr>
          <w:rFonts w:ascii="仿宋" w:eastAsia="仿宋" w:hAnsi="仿宋"/>
          <w:b w:val="0"/>
          <w:bCs w:val="0"/>
          <w:sz w:val="32"/>
          <w:szCs w:val="32"/>
        </w:rPr>
        <w:t>“迎评促建”为契机，通过开展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“劳模工匠进校园”宣讲</w:t>
      </w:r>
      <w:r>
        <w:rPr>
          <w:rFonts w:ascii="仿宋" w:eastAsia="仿宋" w:hAnsi="仿宋"/>
          <w:b w:val="0"/>
          <w:bCs w:val="0"/>
          <w:sz w:val="32"/>
          <w:szCs w:val="32"/>
        </w:rPr>
        <w:t>活动，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充分发挥劳模工匠的榜样引领作用</w:t>
      </w:r>
      <w:r>
        <w:rPr>
          <w:rFonts w:ascii="仿宋" w:eastAsia="仿宋" w:hAnsi="仿宋"/>
          <w:b w:val="0"/>
          <w:bCs w:val="0"/>
          <w:sz w:val="32"/>
          <w:szCs w:val="32"/>
        </w:rPr>
        <w:t>，进一步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引导广大师生崇德修身、培育深厚的劳动情怀，学习榜样精神，传递榜样力量，</w:t>
      </w:r>
      <w:r>
        <w:rPr>
          <w:rFonts w:ascii="仿宋" w:eastAsia="仿宋" w:hAnsi="仿宋"/>
          <w:b w:val="0"/>
          <w:bCs w:val="0"/>
          <w:sz w:val="32"/>
          <w:szCs w:val="32"/>
        </w:rPr>
        <w:t>以实际行动和优异成绩书写兰州文理学院发展“奋进之笔”。</w:t>
      </w:r>
    </w:p>
    <w:p w:rsidR="00C32CF1" w:rsidRDefault="00C32CF1" w:rsidP="00C32CF1">
      <w:pPr>
        <w:pStyle w:val="a3"/>
        <w:numPr>
          <w:ilvl w:val="0"/>
          <w:numId w:val="1"/>
        </w:numPr>
        <w:adjustRightInd/>
        <w:snapToGrid/>
        <w:spacing w:after="0" w:line="560" w:lineRule="exact"/>
        <w:ind w:firstLine="640"/>
        <w:rPr>
          <w:rFonts w:ascii="黑体" w:eastAsia="黑体" w:hAnsi="黑体" w:cs="黑体"/>
          <w:color w:val="0E0509"/>
          <w:sz w:val="32"/>
          <w:szCs w:val="32"/>
        </w:rPr>
      </w:pPr>
      <w:r>
        <w:rPr>
          <w:rFonts w:ascii="黑体" w:eastAsia="黑体" w:hAnsi="黑体" w:cs="黑体" w:hint="eastAsia"/>
          <w:color w:val="0E0509"/>
          <w:sz w:val="32"/>
          <w:szCs w:val="32"/>
        </w:rPr>
        <w:t>主办单位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0"/>
        <w:rPr>
          <w:rFonts w:ascii="仿宋" w:eastAsia="仿宋" w:hAnsi="仿宋" w:cs="仿宋"/>
          <w:color w:val="0E0509"/>
          <w:sz w:val="32"/>
          <w:szCs w:val="32"/>
        </w:rPr>
      </w:pPr>
      <w:r>
        <w:rPr>
          <w:rFonts w:ascii="仿宋" w:eastAsia="仿宋" w:hAnsi="仿宋" w:cs="仿宋" w:hint="eastAsia"/>
          <w:color w:val="0E0509"/>
          <w:sz w:val="32"/>
          <w:szCs w:val="32"/>
        </w:rPr>
        <w:t>校工会（负责劳模邀请、宣传展板制作、会场布置）</w:t>
      </w:r>
    </w:p>
    <w:p w:rsidR="00C32CF1" w:rsidRDefault="00C32CF1" w:rsidP="00C32CF1">
      <w:pPr>
        <w:pStyle w:val="a3"/>
        <w:numPr>
          <w:ilvl w:val="0"/>
          <w:numId w:val="1"/>
        </w:numPr>
        <w:adjustRightInd/>
        <w:snapToGrid/>
        <w:spacing w:after="0" w:line="560" w:lineRule="exact"/>
        <w:ind w:firstLine="640"/>
        <w:rPr>
          <w:rFonts w:ascii="黑体" w:eastAsia="黑体" w:hAnsi="黑体" w:cs="黑体"/>
          <w:color w:val="0E0509"/>
          <w:sz w:val="32"/>
          <w:szCs w:val="32"/>
        </w:rPr>
      </w:pPr>
      <w:r>
        <w:rPr>
          <w:rFonts w:ascii="黑体" w:eastAsia="黑体" w:hAnsi="黑体" w:cs="黑体" w:hint="eastAsia"/>
          <w:color w:val="0E0509"/>
          <w:sz w:val="32"/>
          <w:szCs w:val="32"/>
        </w:rPr>
        <w:t>协办单位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0"/>
        <w:rPr>
          <w:rFonts w:ascii="仿宋" w:eastAsia="仿宋" w:hAnsi="仿宋" w:cs="仿宋"/>
          <w:color w:val="0E0509"/>
          <w:sz w:val="32"/>
          <w:szCs w:val="32"/>
        </w:rPr>
      </w:pPr>
      <w:r>
        <w:rPr>
          <w:rFonts w:ascii="仿宋" w:eastAsia="仿宋" w:hAnsi="仿宋" w:cs="仿宋" w:hint="eastAsia"/>
          <w:color w:val="0E0509"/>
          <w:sz w:val="32"/>
          <w:szCs w:val="32"/>
        </w:rPr>
        <w:t>党委宣传部（负责视频制作、宣传报道）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0"/>
        <w:rPr>
          <w:rFonts w:ascii="黑体" w:eastAsia="黑体" w:hAnsi="黑体" w:cs="黑体"/>
          <w:color w:val="0E0509"/>
          <w:sz w:val="32"/>
          <w:szCs w:val="32"/>
        </w:rPr>
      </w:pPr>
      <w:r>
        <w:rPr>
          <w:rFonts w:ascii="黑体" w:eastAsia="黑体" w:hAnsi="黑体" w:cs="黑体" w:hint="eastAsia"/>
          <w:color w:val="0E0509"/>
          <w:sz w:val="32"/>
          <w:szCs w:val="32"/>
        </w:rPr>
        <w:t>四、活动主题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0"/>
        <w:rPr>
          <w:rFonts w:ascii="黑体" w:eastAsia="黑体" w:hAnsi="黑体" w:cs="黑体"/>
          <w:color w:val="0E0509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“</w:t>
      </w:r>
      <w:r>
        <w:rPr>
          <w:rFonts w:ascii="仿宋" w:eastAsia="仿宋" w:hAnsi="仿宋" w:hint="eastAsia"/>
          <w:sz w:val="32"/>
          <w:szCs w:val="32"/>
        </w:rPr>
        <w:t>牢记使命担当 赓续匠心传承 弘扬劳模工匠精神”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0"/>
        <w:rPr>
          <w:rFonts w:ascii="黑体" w:eastAsia="黑体" w:hAnsi="黑体" w:cs="黑体"/>
          <w:color w:val="0E0509"/>
          <w:sz w:val="32"/>
          <w:szCs w:val="32"/>
        </w:rPr>
      </w:pPr>
      <w:r>
        <w:rPr>
          <w:rFonts w:ascii="黑体" w:eastAsia="黑体" w:hAnsi="黑体" w:cs="黑体" w:hint="eastAsia"/>
          <w:color w:val="0E0509"/>
          <w:sz w:val="32"/>
          <w:szCs w:val="32"/>
        </w:rPr>
        <w:t>五、活动内容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3"/>
        <w:rPr>
          <w:rFonts w:ascii="仿宋" w:eastAsia="仿宋" w:hAnsi="仿宋" w:cs="Arial"/>
          <w:color w:val="0E0509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E0509"/>
          <w:sz w:val="32"/>
          <w:szCs w:val="32"/>
        </w:rPr>
        <w:t>1.时间：</w:t>
      </w:r>
      <w:r>
        <w:rPr>
          <w:rFonts w:ascii="仿宋" w:eastAsia="仿宋" w:hAnsi="仿宋" w:cs="Arial" w:hint="eastAsia"/>
          <w:color w:val="0E0509"/>
          <w:sz w:val="32"/>
          <w:szCs w:val="32"/>
        </w:rPr>
        <w:t>每月最后一周星期四下午15:00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left="640" w:firstLineChars="0" w:firstLine="0"/>
        <w:rPr>
          <w:rFonts w:ascii="仿宋" w:eastAsia="仿宋" w:hAnsi="仿宋" w:cs="Arial"/>
          <w:color w:val="0E0509"/>
          <w:sz w:val="32"/>
          <w:szCs w:val="32"/>
        </w:rPr>
      </w:pPr>
      <w:r>
        <w:rPr>
          <w:rFonts w:ascii="楷体" w:eastAsia="楷体" w:hAnsi="楷体" w:cs="楷体" w:hint="eastAsia"/>
          <w:b/>
          <w:color w:val="0E0509"/>
          <w:sz w:val="32"/>
          <w:szCs w:val="32"/>
        </w:rPr>
        <w:t>2.地点：</w:t>
      </w:r>
      <w:r>
        <w:rPr>
          <w:rFonts w:ascii="仿宋" w:eastAsia="仿宋" w:hAnsi="仿宋" w:cs="Arial" w:hint="eastAsia"/>
          <w:color w:val="0E0509"/>
          <w:sz w:val="32"/>
          <w:szCs w:val="32"/>
        </w:rPr>
        <w:t>实验剧场或文昌楼303学术报告厅</w:t>
      </w:r>
    </w:p>
    <w:p w:rsidR="00C32CF1" w:rsidRDefault="00C32CF1" w:rsidP="00C32CF1">
      <w:pPr>
        <w:pStyle w:val="a3"/>
        <w:adjustRightInd/>
        <w:snapToGrid/>
        <w:spacing w:after="0" w:line="560" w:lineRule="exact"/>
        <w:ind w:firstLine="643"/>
        <w:rPr>
          <w:rFonts w:ascii="仿宋" w:eastAsia="仿宋" w:hAnsi="仿宋" w:cs="仿宋"/>
          <w:color w:val="0E0509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E0509"/>
          <w:sz w:val="32"/>
          <w:szCs w:val="32"/>
        </w:rPr>
        <w:t>3.主讲人：</w:t>
      </w:r>
      <w:r>
        <w:rPr>
          <w:rFonts w:ascii="仿宋" w:eastAsia="仿宋" w:hAnsi="仿宋" w:cs="Arial" w:hint="eastAsia"/>
          <w:color w:val="0E0509"/>
          <w:sz w:val="32"/>
          <w:szCs w:val="32"/>
        </w:rPr>
        <w:t>特邀甘肃省全国劳模或省级劳模。</w:t>
      </w:r>
      <w:r>
        <w:rPr>
          <w:rFonts w:ascii="仿宋" w:eastAsia="仿宋" w:hAnsi="仿宋" w:cs="仿宋" w:hint="eastAsia"/>
          <w:sz w:val="32"/>
          <w:szCs w:val="32"/>
        </w:rPr>
        <w:t>作为新中国建设和发展的“见证者、参与者、奉献者”,劳模们将围绕如何在新时代进一步弘扬和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劳模精神、劳动精神、工匠精神，教育家精神，分享他们波澜壮阔的人生历程和坚持不懈的奋斗故事。</w:t>
      </w:r>
    </w:p>
    <w:p w:rsidR="00C32CF1" w:rsidRDefault="00C32CF1" w:rsidP="00C32CF1">
      <w:pPr>
        <w:spacing w:line="560" w:lineRule="exact"/>
        <w:ind w:firstLineChars="200" w:firstLine="643"/>
        <w:rPr>
          <w:rFonts w:ascii="黑体" w:eastAsia="黑体" w:hAnsi="黑体" w:cs="黑体"/>
          <w:b/>
          <w:color w:val="0E0509"/>
          <w:sz w:val="32"/>
          <w:szCs w:val="32"/>
        </w:rPr>
      </w:pPr>
      <w:r>
        <w:rPr>
          <w:rFonts w:ascii="黑体" w:eastAsia="黑体" w:hAnsi="黑体" w:cs="黑体" w:hint="eastAsia"/>
          <w:b/>
          <w:color w:val="0E0509"/>
          <w:sz w:val="32"/>
          <w:szCs w:val="32"/>
        </w:rPr>
        <w:t>六、参会人员</w:t>
      </w:r>
    </w:p>
    <w:p w:rsidR="00C32CF1" w:rsidRDefault="00C32CF1" w:rsidP="00C32CF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E0509"/>
          <w:sz w:val="32"/>
          <w:szCs w:val="32"/>
        </w:rPr>
      </w:pPr>
      <w:r>
        <w:rPr>
          <w:rFonts w:ascii="仿宋" w:eastAsia="仿宋" w:hAnsi="仿宋" w:cs="仿宋" w:hint="eastAsia"/>
          <w:bCs/>
          <w:color w:val="0E0509"/>
          <w:sz w:val="32"/>
          <w:szCs w:val="32"/>
        </w:rPr>
        <w:t>工会根据宣讲内容提前确定并通知</w:t>
      </w:r>
    </w:p>
    <w:p w:rsidR="00C32CF1" w:rsidRDefault="00C32CF1" w:rsidP="00C32CF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color w:val="0E0509"/>
          <w:sz w:val="32"/>
          <w:szCs w:val="32"/>
        </w:rPr>
        <w:t>七、具体要求</w:t>
      </w:r>
    </w:p>
    <w:p w:rsidR="00C32CF1" w:rsidRDefault="00C32CF1" w:rsidP="00C32CF1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color w:val="0E0509"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高度重视，加强领导。</w:t>
      </w:r>
      <w:r>
        <w:rPr>
          <w:rFonts w:ascii="仿宋" w:eastAsia="仿宋" w:hAnsi="仿宋" w:cs="仿宋" w:hint="eastAsia"/>
          <w:sz w:val="32"/>
          <w:szCs w:val="32"/>
        </w:rPr>
        <w:t>各分工会要充分认识开展劳模工匠进校园活动的重要意义。把开展劳模工匠进校园活动作为深化学校师德师风建设的重要内容，统筹安排部署，切实加强领导。</w:t>
      </w:r>
    </w:p>
    <w:p w:rsidR="00C32CF1" w:rsidRDefault="00C32CF1" w:rsidP="00C32CF1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2.认真组织，确保实效。</w:t>
      </w:r>
      <w:r>
        <w:rPr>
          <w:rFonts w:ascii="仿宋" w:eastAsia="仿宋" w:hAnsi="仿宋" w:cs="仿宋" w:hint="eastAsia"/>
          <w:sz w:val="32"/>
          <w:szCs w:val="32"/>
        </w:rPr>
        <w:t>各分工会要积极组织师生参与此项活动，确实将“劳模工匠进校园”活动扎实开展、取得实效。</w:t>
      </w:r>
    </w:p>
    <w:p w:rsidR="00C32CF1" w:rsidRDefault="00C32CF1" w:rsidP="00C32CF1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3.加强宣传，营造氛围。</w:t>
      </w:r>
      <w:r>
        <w:rPr>
          <w:rFonts w:ascii="仿宋" w:eastAsia="仿宋" w:hAnsi="仿宋" w:cs="仿宋" w:hint="eastAsia"/>
          <w:sz w:val="32"/>
          <w:szCs w:val="32"/>
        </w:rPr>
        <w:t>充分运用广播、校园网、学校官方微信、短视频等多渠道、多方式，大力宣传劳动模范的先进事迹和优秀品质，宣传先进模范进校园活动的意义、做法和成效，努力营造开展劳模工匠进校园活动的良好氛围。</w:t>
      </w:r>
    </w:p>
    <w:p w:rsidR="005032D4" w:rsidRPr="00C32CF1" w:rsidRDefault="005032D4"/>
    <w:sectPr w:rsidR="005032D4" w:rsidRPr="00C3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47AE2F"/>
    <w:multiLevelType w:val="singleLevel"/>
    <w:tmpl w:val="F647AE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F1"/>
    <w:rsid w:val="00405A60"/>
    <w:rsid w:val="005032D4"/>
    <w:rsid w:val="005B7190"/>
    <w:rsid w:val="005E60C2"/>
    <w:rsid w:val="00B8787A"/>
    <w:rsid w:val="00C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9A14-4131-446C-832F-72038066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2CF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F1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List Paragraph"/>
    <w:basedOn w:val="a"/>
    <w:uiPriority w:val="99"/>
    <w:unhideWhenUsed/>
    <w:qFormat/>
    <w:rsid w:val="00C32CF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2025-05-26T01:47:00Z</dcterms:created>
  <dcterms:modified xsi:type="dcterms:W3CDTF">2025-05-26T01:49:00Z</dcterms:modified>
</cp:coreProperties>
</file>